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9F6A9" w14:textId="77777777" w:rsidR="008B49BE" w:rsidRDefault="008B49BE" w:rsidP="004C331B">
      <w:pPr>
        <w:jc w:val="both"/>
        <w:rPr>
          <w:sz w:val="24"/>
        </w:rPr>
      </w:pPr>
    </w:p>
    <w:p w14:paraId="6979E49D" w14:textId="77777777" w:rsidR="00654B82" w:rsidRPr="00654B82" w:rsidRDefault="008B49BE" w:rsidP="00654B82">
      <w:pPr>
        <w:jc w:val="center"/>
        <w:rPr>
          <w:b/>
          <w:sz w:val="32"/>
          <w:szCs w:val="32"/>
        </w:rPr>
      </w:pPr>
      <w:r w:rsidRPr="00654B82">
        <w:rPr>
          <w:b/>
          <w:sz w:val="32"/>
          <w:szCs w:val="32"/>
        </w:rPr>
        <w:t xml:space="preserve">Policy of The Houston Rose Society on </w:t>
      </w:r>
    </w:p>
    <w:p w14:paraId="226755C5" w14:textId="00020B58" w:rsidR="008B49BE" w:rsidRPr="00654B82" w:rsidRDefault="008B49BE" w:rsidP="00654B82">
      <w:pPr>
        <w:jc w:val="center"/>
        <w:rPr>
          <w:b/>
          <w:sz w:val="24"/>
          <w:szCs w:val="24"/>
        </w:rPr>
      </w:pPr>
      <w:r w:rsidRPr="00654B82">
        <w:rPr>
          <w:b/>
          <w:sz w:val="32"/>
          <w:szCs w:val="32"/>
        </w:rPr>
        <w:t>Unlawful Discrimination and Harassment</w:t>
      </w:r>
    </w:p>
    <w:p w14:paraId="35159598" w14:textId="77777777" w:rsidR="008B49BE" w:rsidRPr="00654B82" w:rsidRDefault="008B49BE" w:rsidP="008B49BE">
      <w:pPr>
        <w:jc w:val="center"/>
        <w:rPr>
          <w:b/>
          <w:sz w:val="24"/>
          <w:szCs w:val="24"/>
        </w:rPr>
      </w:pPr>
    </w:p>
    <w:p w14:paraId="0A63CA27" w14:textId="09663C84" w:rsidR="004C331B" w:rsidRPr="00654B82" w:rsidRDefault="004C331B" w:rsidP="004C331B">
      <w:pPr>
        <w:jc w:val="both"/>
        <w:rPr>
          <w:sz w:val="28"/>
          <w:szCs w:val="28"/>
        </w:rPr>
      </w:pPr>
      <w:r w:rsidRPr="00654B82">
        <w:rPr>
          <w:sz w:val="28"/>
          <w:szCs w:val="28"/>
        </w:rPr>
        <w:t>The Houston Rose Society</w:t>
      </w:r>
      <w:r w:rsidRPr="00654B82">
        <w:rPr>
          <w:sz w:val="28"/>
          <w:szCs w:val="28"/>
        </w:rPr>
        <w:t xml:space="preserve"> is committed to providing a</w:t>
      </w:r>
      <w:r w:rsidRPr="00654B82">
        <w:rPr>
          <w:sz w:val="28"/>
          <w:szCs w:val="28"/>
        </w:rPr>
        <w:t xml:space="preserve">n </w:t>
      </w:r>
      <w:r w:rsidRPr="00654B82">
        <w:rPr>
          <w:sz w:val="28"/>
          <w:szCs w:val="28"/>
        </w:rPr>
        <w:t xml:space="preserve">environment that is free of </w:t>
      </w:r>
      <w:r w:rsidR="008B49BE" w:rsidRPr="00654B82">
        <w:rPr>
          <w:sz w:val="28"/>
          <w:szCs w:val="28"/>
        </w:rPr>
        <w:t xml:space="preserve">unlawful </w:t>
      </w:r>
      <w:r w:rsidRPr="00654B82">
        <w:rPr>
          <w:sz w:val="28"/>
          <w:szCs w:val="28"/>
        </w:rPr>
        <w:t xml:space="preserve">discrimination and harassment.  </w:t>
      </w:r>
      <w:r w:rsidRPr="00654B82">
        <w:rPr>
          <w:sz w:val="28"/>
          <w:szCs w:val="28"/>
        </w:rPr>
        <w:t>The HRS</w:t>
      </w:r>
      <w:r w:rsidRPr="00654B82">
        <w:rPr>
          <w:sz w:val="28"/>
          <w:szCs w:val="28"/>
        </w:rPr>
        <w:t xml:space="preserve"> expects that all </w:t>
      </w:r>
      <w:r w:rsidRPr="00654B82">
        <w:rPr>
          <w:sz w:val="28"/>
          <w:szCs w:val="28"/>
        </w:rPr>
        <w:t>individuals</w:t>
      </w:r>
      <w:r w:rsidRPr="00654B82">
        <w:rPr>
          <w:sz w:val="28"/>
          <w:szCs w:val="28"/>
        </w:rPr>
        <w:t xml:space="preserve"> will treat each other with fairness and respect.  Actions, words, jokes, or comments based on an individual’s sex, race,</w:t>
      </w:r>
      <w:r w:rsidR="00945E89" w:rsidRPr="00654B82">
        <w:rPr>
          <w:sz w:val="28"/>
          <w:szCs w:val="28"/>
        </w:rPr>
        <w:t xml:space="preserve"> color,</w:t>
      </w:r>
      <w:r w:rsidRPr="00654B82">
        <w:rPr>
          <w:sz w:val="28"/>
          <w:szCs w:val="28"/>
        </w:rPr>
        <w:t xml:space="preserve"> ethnicity, </w:t>
      </w:r>
      <w:r w:rsidR="008B49BE" w:rsidRPr="00654B82">
        <w:rPr>
          <w:sz w:val="28"/>
          <w:szCs w:val="28"/>
        </w:rPr>
        <w:t xml:space="preserve">national origin, disability, </w:t>
      </w:r>
      <w:r w:rsidRPr="00654B82">
        <w:rPr>
          <w:sz w:val="28"/>
          <w:szCs w:val="28"/>
        </w:rPr>
        <w:t xml:space="preserve">age, religion, </w:t>
      </w:r>
      <w:r w:rsidR="00861E4D" w:rsidRPr="00654B82">
        <w:rPr>
          <w:sz w:val="28"/>
          <w:szCs w:val="28"/>
        </w:rPr>
        <w:t xml:space="preserve">sexual orientation, genetic identity, </w:t>
      </w:r>
      <w:r w:rsidRPr="00654B82">
        <w:rPr>
          <w:sz w:val="28"/>
          <w:szCs w:val="28"/>
        </w:rPr>
        <w:t xml:space="preserve">or any other </w:t>
      </w:r>
      <w:r w:rsidR="008B49BE" w:rsidRPr="00654B82">
        <w:rPr>
          <w:sz w:val="28"/>
          <w:szCs w:val="28"/>
        </w:rPr>
        <w:t xml:space="preserve">basis of discrimination </w:t>
      </w:r>
      <w:r w:rsidR="000C30AC" w:rsidRPr="00654B82">
        <w:rPr>
          <w:sz w:val="28"/>
          <w:szCs w:val="28"/>
        </w:rPr>
        <w:t>covered</w:t>
      </w:r>
      <w:r w:rsidR="008B49BE" w:rsidRPr="00654B82">
        <w:rPr>
          <w:sz w:val="28"/>
          <w:szCs w:val="28"/>
        </w:rPr>
        <w:t xml:space="preserve"> </w:t>
      </w:r>
      <w:r w:rsidR="00A015C2" w:rsidRPr="00654B82">
        <w:rPr>
          <w:sz w:val="28"/>
          <w:szCs w:val="28"/>
        </w:rPr>
        <w:t>under</w:t>
      </w:r>
      <w:r w:rsidR="008B49BE" w:rsidRPr="00654B82">
        <w:rPr>
          <w:sz w:val="28"/>
          <w:szCs w:val="28"/>
        </w:rPr>
        <w:t xml:space="preserve"> applicable federal, state, or local law will </w:t>
      </w:r>
      <w:r w:rsidRPr="00654B82">
        <w:rPr>
          <w:sz w:val="28"/>
          <w:szCs w:val="28"/>
        </w:rPr>
        <w:t>not be tolerated.</w:t>
      </w:r>
    </w:p>
    <w:p w14:paraId="314EEFD1" w14:textId="77777777" w:rsidR="004C331B" w:rsidRPr="00654B82" w:rsidRDefault="004C331B" w:rsidP="004C331B">
      <w:pPr>
        <w:jc w:val="both"/>
        <w:rPr>
          <w:sz w:val="28"/>
          <w:szCs w:val="28"/>
        </w:rPr>
      </w:pPr>
    </w:p>
    <w:p w14:paraId="3C5300DD" w14:textId="76EB5D7F" w:rsidR="004C331B" w:rsidRPr="00654B82" w:rsidRDefault="004C331B" w:rsidP="004C331B">
      <w:pPr>
        <w:jc w:val="both"/>
        <w:rPr>
          <w:sz w:val="28"/>
          <w:szCs w:val="28"/>
        </w:rPr>
      </w:pPr>
      <w:r w:rsidRPr="00654B82">
        <w:rPr>
          <w:sz w:val="28"/>
          <w:szCs w:val="28"/>
        </w:rPr>
        <w:t xml:space="preserve">Harassment can take many forms including but not limited to </w:t>
      </w:r>
      <w:r w:rsidR="008B49BE" w:rsidRPr="00654B82">
        <w:rPr>
          <w:sz w:val="28"/>
          <w:szCs w:val="28"/>
        </w:rPr>
        <w:t xml:space="preserve">unwanted </w:t>
      </w:r>
      <w:r w:rsidRPr="00654B82">
        <w:rPr>
          <w:sz w:val="28"/>
          <w:szCs w:val="28"/>
        </w:rPr>
        <w:t xml:space="preserve">touching or other physical contact, posting offensive cartoons or pictures, using slurs or other derogatory terms, telling offensive or lewd jokes and stories, and sending email messages with offensive content.  Unwanted sexual advances, requests for sexual favors, and sexually suggestive gestures, jokes, propositions, email messages, or other communications all can constitute harassment.  </w:t>
      </w:r>
    </w:p>
    <w:p w14:paraId="5754F341" w14:textId="77777777" w:rsidR="004C331B" w:rsidRPr="00654B82" w:rsidRDefault="004C331B" w:rsidP="004C331B">
      <w:pPr>
        <w:jc w:val="both"/>
        <w:rPr>
          <w:sz w:val="28"/>
          <w:szCs w:val="28"/>
        </w:rPr>
      </w:pPr>
    </w:p>
    <w:p w14:paraId="7104DDB3" w14:textId="1AD4486E" w:rsidR="004C331B" w:rsidRPr="00654B82" w:rsidRDefault="004C331B" w:rsidP="004C331B">
      <w:pPr>
        <w:jc w:val="both"/>
        <w:rPr>
          <w:sz w:val="28"/>
          <w:szCs w:val="28"/>
        </w:rPr>
      </w:pPr>
      <w:r w:rsidRPr="00654B82">
        <w:rPr>
          <w:sz w:val="28"/>
          <w:szCs w:val="28"/>
        </w:rPr>
        <w:t xml:space="preserve">If you believe that you are the victim of any type of discriminatory </w:t>
      </w:r>
      <w:r w:rsidR="007A0F64" w:rsidRPr="00654B82">
        <w:rPr>
          <w:sz w:val="28"/>
          <w:szCs w:val="28"/>
        </w:rPr>
        <w:t xml:space="preserve">or harassing </w:t>
      </w:r>
      <w:r w:rsidRPr="00654B82">
        <w:rPr>
          <w:sz w:val="28"/>
          <w:szCs w:val="28"/>
        </w:rPr>
        <w:t xml:space="preserve">conduct or witness any form of </w:t>
      </w:r>
      <w:r w:rsidR="007A0F64" w:rsidRPr="00654B82">
        <w:rPr>
          <w:sz w:val="28"/>
          <w:szCs w:val="28"/>
        </w:rPr>
        <w:t xml:space="preserve">discrimination or </w:t>
      </w:r>
      <w:r w:rsidRPr="00654B82">
        <w:rPr>
          <w:sz w:val="28"/>
          <w:szCs w:val="28"/>
        </w:rPr>
        <w:t xml:space="preserve">harassment, you should bring that conduct to the immediate attention of </w:t>
      </w:r>
      <w:r w:rsidRPr="00654B82">
        <w:rPr>
          <w:sz w:val="28"/>
          <w:szCs w:val="28"/>
        </w:rPr>
        <w:t xml:space="preserve">an officer of </w:t>
      </w:r>
      <w:r w:rsidR="008B49BE" w:rsidRPr="00654B82">
        <w:rPr>
          <w:sz w:val="28"/>
          <w:szCs w:val="28"/>
        </w:rPr>
        <w:t>T</w:t>
      </w:r>
      <w:r w:rsidRPr="00654B82">
        <w:rPr>
          <w:sz w:val="28"/>
          <w:szCs w:val="28"/>
        </w:rPr>
        <w:t>he HRS</w:t>
      </w:r>
      <w:r w:rsidRPr="00654B82">
        <w:rPr>
          <w:sz w:val="28"/>
          <w:szCs w:val="28"/>
        </w:rPr>
        <w:t>.</w:t>
      </w:r>
    </w:p>
    <w:p w14:paraId="62BA1B1B" w14:textId="77777777" w:rsidR="004C331B" w:rsidRPr="00654B82" w:rsidRDefault="004C331B" w:rsidP="004C331B">
      <w:pPr>
        <w:jc w:val="both"/>
        <w:rPr>
          <w:sz w:val="28"/>
          <w:szCs w:val="28"/>
        </w:rPr>
      </w:pPr>
    </w:p>
    <w:p w14:paraId="18AEB70C" w14:textId="440FF869" w:rsidR="004C331B" w:rsidRPr="00654B82" w:rsidRDefault="004C331B" w:rsidP="004C331B">
      <w:pPr>
        <w:jc w:val="both"/>
        <w:rPr>
          <w:sz w:val="28"/>
          <w:szCs w:val="28"/>
        </w:rPr>
      </w:pPr>
      <w:r w:rsidRPr="00654B82">
        <w:rPr>
          <w:sz w:val="28"/>
          <w:szCs w:val="28"/>
        </w:rPr>
        <w:t>The HRS</w:t>
      </w:r>
      <w:r w:rsidRPr="00654B82">
        <w:rPr>
          <w:sz w:val="28"/>
          <w:szCs w:val="28"/>
        </w:rPr>
        <w:t xml:space="preserve"> will conduct </w:t>
      </w:r>
      <w:proofErr w:type="spellStart"/>
      <w:r w:rsidRPr="00654B82">
        <w:rPr>
          <w:sz w:val="28"/>
          <w:szCs w:val="28"/>
        </w:rPr>
        <w:t>a</w:t>
      </w:r>
      <w:proofErr w:type="spellEnd"/>
      <w:r w:rsidR="007A0F64" w:rsidRPr="00654B82">
        <w:rPr>
          <w:sz w:val="28"/>
          <w:szCs w:val="28"/>
        </w:rPr>
        <w:t xml:space="preserve"> prompt</w:t>
      </w:r>
      <w:r w:rsidRPr="00654B82">
        <w:rPr>
          <w:sz w:val="28"/>
          <w:szCs w:val="28"/>
        </w:rPr>
        <w:t xml:space="preserve"> investigation of the circumstances surrounding the </w:t>
      </w:r>
      <w:r w:rsidR="007A0F64" w:rsidRPr="00654B82">
        <w:rPr>
          <w:sz w:val="28"/>
          <w:szCs w:val="28"/>
        </w:rPr>
        <w:t>complaint</w:t>
      </w:r>
      <w:r w:rsidRPr="00654B82">
        <w:rPr>
          <w:sz w:val="28"/>
          <w:szCs w:val="28"/>
        </w:rPr>
        <w:t xml:space="preserve">.  </w:t>
      </w:r>
      <w:r w:rsidR="007A0F64" w:rsidRPr="00654B82">
        <w:rPr>
          <w:sz w:val="28"/>
          <w:szCs w:val="28"/>
        </w:rPr>
        <w:t xml:space="preserve">This investigation may include interviews of individuals believed to have information regarding the complaint.  </w:t>
      </w:r>
      <w:bookmarkStart w:id="0" w:name="_GoBack"/>
      <w:bookmarkEnd w:id="0"/>
      <w:r w:rsidR="007A0F64" w:rsidRPr="00654B82">
        <w:rPr>
          <w:sz w:val="28"/>
          <w:szCs w:val="28"/>
        </w:rPr>
        <w:t xml:space="preserve">All complaints of discrimination or harassment will be handled in a discreet manner.  </w:t>
      </w:r>
      <w:r w:rsidRPr="00654B82">
        <w:rPr>
          <w:sz w:val="28"/>
          <w:szCs w:val="28"/>
        </w:rPr>
        <w:t xml:space="preserve">If the investigation discloses that an individual has </w:t>
      </w:r>
      <w:r w:rsidR="007A0F64" w:rsidRPr="00654B82">
        <w:rPr>
          <w:sz w:val="28"/>
          <w:szCs w:val="28"/>
        </w:rPr>
        <w:t>violated this Policy of The Houston Rose Society</w:t>
      </w:r>
      <w:r w:rsidRPr="00654B82">
        <w:rPr>
          <w:sz w:val="28"/>
          <w:szCs w:val="28"/>
        </w:rPr>
        <w:t>,</w:t>
      </w:r>
      <w:r w:rsidR="006C10DD" w:rsidRPr="00654B82">
        <w:rPr>
          <w:sz w:val="28"/>
          <w:szCs w:val="28"/>
        </w:rPr>
        <w:t xml:space="preserve"> The HRS will take </w:t>
      </w:r>
      <w:r w:rsidR="00654B82" w:rsidRPr="00654B82">
        <w:rPr>
          <w:sz w:val="28"/>
          <w:szCs w:val="28"/>
        </w:rPr>
        <w:t xml:space="preserve">appropriate measures to end the unlawful discrimination or harassment, </w:t>
      </w:r>
      <w:r w:rsidRPr="00654B82">
        <w:rPr>
          <w:sz w:val="28"/>
          <w:szCs w:val="28"/>
        </w:rPr>
        <w:t>up to and including termination</w:t>
      </w:r>
      <w:r w:rsidRPr="00654B82">
        <w:rPr>
          <w:sz w:val="28"/>
          <w:szCs w:val="28"/>
        </w:rPr>
        <w:t xml:space="preserve"> of membership</w:t>
      </w:r>
      <w:r w:rsidRPr="00654B82">
        <w:rPr>
          <w:sz w:val="28"/>
          <w:szCs w:val="28"/>
        </w:rPr>
        <w:t xml:space="preserve">.  </w:t>
      </w:r>
    </w:p>
    <w:p w14:paraId="01B111D8" w14:textId="77777777" w:rsidR="004C331B" w:rsidRDefault="004C331B" w:rsidP="004C331B">
      <w:pPr>
        <w:jc w:val="both"/>
        <w:rPr>
          <w:sz w:val="24"/>
        </w:rPr>
      </w:pPr>
    </w:p>
    <w:p w14:paraId="65147955" w14:textId="77777777" w:rsidR="004C331B" w:rsidRDefault="004C331B" w:rsidP="004C331B">
      <w:pPr>
        <w:jc w:val="both"/>
        <w:rPr>
          <w:sz w:val="24"/>
        </w:rPr>
      </w:pPr>
    </w:p>
    <w:p w14:paraId="5D7F9706" w14:textId="6E44328B" w:rsidR="004C331B" w:rsidRDefault="004C331B" w:rsidP="004C331B">
      <w:pPr>
        <w:pStyle w:val="BodyText"/>
        <w:rPr>
          <w:color w:val="auto"/>
        </w:rPr>
      </w:pPr>
      <w:r>
        <w:rPr>
          <w:color w:val="auto"/>
        </w:rPr>
        <w:t>.</w:t>
      </w:r>
    </w:p>
    <w:p w14:paraId="02D1B685" w14:textId="77777777" w:rsidR="000405E7" w:rsidRDefault="000C6B74"/>
    <w:sectPr w:rsidR="00040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31B"/>
    <w:rsid w:val="000C30AC"/>
    <w:rsid w:val="000C6B74"/>
    <w:rsid w:val="00184DC2"/>
    <w:rsid w:val="002905CB"/>
    <w:rsid w:val="003621D1"/>
    <w:rsid w:val="004C331B"/>
    <w:rsid w:val="00654B82"/>
    <w:rsid w:val="006C10DD"/>
    <w:rsid w:val="00752AE2"/>
    <w:rsid w:val="007A0F64"/>
    <w:rsid w:val="00861E4D"/>
    <w:rsid w:val="008B49BE"/>
    <w:rsid w:val="00901976"/>
    <w:rsid w:val="00945E89"/>
    <w:rsid w:val="00A015C2"/>
    <w:rsid w:val="00F70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07C4F"/>
  <w15:chartTrackingRefBased/>
  <w15:docId w15:val="{D09D953C-E563-4DE9-B4F9-CD958D9E7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331B"/>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4C331B"/>
    <w:pPr>
      <w:tabs>
        <w:tab w:val="left" w:pos="360"/>
      </w:tabs>
      <w:jc w:val="both"/>
    </w:pPr>
    <w:rPr>
      <w:color w:val="000000"/>
      <w:sz w:val="24"/>
    </w:rPr>
  </w:style>
  <w:style w:type="character" w:customStyle="1" w:styleId="BodyTextChar">
    <w:name w:val="Body Text Char"/>
    <w:basedOn w:val="DefaultParagraphFont"/>
    <w:link w:val="BodyText"/>
    <w:semiHidden/>
    <w:rsid w:val="004C331B"/>
    <w:rPr>
      <w:rFonts w:ascii="Times New Roman" w:eastAsia="Times New Roman"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35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Burger</dc:creator>
  <cp:keywords/>
  <dc:description/>
  <cp:lastModifiedBy>Donald Burger</cp:lastModifiedBy>
  <cp:revision>5</cp:revision>
  <dcterms:created xsi:type="dcterms:W3CDTF">2018-05-17T19:02:00Z</dcterms:created>
  <dcterms:modified xsi:type="dcterms:W3CDTF">2018-05-17T20:36:00Z</dcterms:modified>
</cp:coreProperties>
</file>